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46D" w:rsidRDefault="00914E74">
      <w:pPr>
        <w:spacing w:before="12"/>
        <w:ind w:left="3400" w:right="1157"/>
        <w:jc w:val="center"/>
        <w:rPr>
          <w:b/>
          <w:sz w:val="24"/>
        </w:rPr>
      </w:pPr>
      <w:bookmarkStart w:id="0" w:name="_GoBack"/>
      <w:bookmarkEnd w:id="0"/>
      <w:r>
        <w:rPr>
          <w:noProof/>
          <w:lang w:eastAsia="tr-T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699516</wp:posOffset>
            </wp:positionH>
            <wp:positionV relativeFrom="paragraph">
              <wp:posOffset>51786</wp:posOffset>
            </wp:positionV>
            <wp:extent cx="944880" cy="94183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941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T.C.</w:t>
      </w:r>
    </w:p>
    <w:p w:rsidR="0085246D" w:rsidRDefault="00914E74">
      <w:pPr>
        <w:ind w:left="3400" w:right="1158"/>
        <w:jc w:val="center"/>
        <w:rPr>
          <w:b/>
          <w:sz w:val="24"/>
        </w:rPr>
      </w:pPr>
      <w:r>
        <w:rPr>
          <w:b/>
          <w:sz w:val="24"/>
        </w:rPr>
        <w:t>MALATYA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TURGUT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ÖZAL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ÜNİVERSİTESİ</w:t>
      </w:r>
    </w:p>
    <w:p w:rsidR="0085246D" w:rsidRDefault="00914E74">
      <w:pPr>
        <w:spacing w:before="1" w:line="323" w:lineRule="exact"/>
        <w:ind w:left="3400" w:right="1158"/>
        <w:jc w:val="center"/>
        <w:rPr>
          <w:b/>
          <w:sz w:val="24"/>
        </w:rPr>
      </w:pPr>
      <w:r>
        <w:rPr>
          <w:b/>
          <w:sz w:val="24"/>
        </w:rPr>
        <w:t>YEŞİLYURT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MESLEK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YÜKSEKOKULU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MÜDÜRLÜĞÜ</w:t>
      </w:r>
    </w:p>
    <w:p w:rsidR="0085246D" w:rsidRDefault="00914E74">
      <w:pPr>
        <w:spacing w:line="323" w:lineRule="exact"/>
        <w:ind w:left="3399" w:right="1158"/>
        <w:jc w:val="center"/>
        <w:rPr>
          <w:b/>
          <w:sz w:val="24"/>
        </w:rPr>
      </w:pPr>
      <w:proofErr w:type="gramStart"/>
      <w:r>
        <w:rPr>
          <w:b/>
          <w:sz w:val="24"/>
        </w:rPr>
        <w:t>……….…………….</w:t>
      </w:r>
      <w:proofErr w:type="gram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BÖLÜM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BAŞKANLIĞINA</w:t>
      </w:r>
    </w:p>
    <w:p w:rsidR="0085246D" w:rsidRDefault="0085246D">
      <w:pPr>
        <w:pStyle w:val="GvdeMetni"/>
        <w:rPr>
          <w:b/>
          <w:sz w:val="20"/>
        </w:rPr>
      </w:pPr>
    </w:p>
    <w:p w:rsidR="0085246D" w:rsidRDefault="0085246D">
      <w:pPr>
        <w:pStyle w:val="GvdeMetni"/>
        <w:spacing w:before="1"/>
        <w:rPr>
          <w:b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8224"/>
      </w:tblGrid>
      <w:tr w:rsidR="0085246D">
        <w:trPr>
          <w:trHeight w:val="398"/>
        </w:trPr>
        <w:tc>
          <w:tcPr>
            <w:tcW w:w="10488" w:type="dxa"/>
            <w:gridSpan w:val="2"/>
          </w:tcPr>
          <w:p w:rsidR="0085246D" w:rsidRDefault="00914E74">
            <w:pPr>
              <w:pStyle w:val="TableParagraph"/>
              <w:spacing w:before="36"/>
              <w:rPr>
                <w:sz w:val="24"/>
              </w:rPr>
            </w:pPr>
            <w:r>
              <w:rPr>
                <w:b/>
                <w:sz w:val="24"/>
              </w:rPr>
              <w:t>KİMLİK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BİLGİLERİ </w:t>
            </w:r>
            <w:r>
              <w:rPr>
                <w:sz w:val="24"/>
              </w:rPr>
              <w:t>(Tüm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alanları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doldurunuz)</w:t>
            </w:r>
          </w:p>
        </w:tc>
      </w:tr>
      <w:tr w:rsidR="0085246D">
        <w:trPr>
          <w:trHeight w:val="395"/>
        </w:trPr>
        <w:tc>
          <w:tcPr>
            <w:tcW w:w="2264" w:type="dxa"/>
          </w:tcPr>
          <w:p w:rsidR="0085246D" w:rsidRDefault="00914E74">
            <w:pPr>
              <w:pStyle w:val="TableParagraph"/>
              <w:spacing w:before="33"/>
              <w:rPr>
                <w:b/>
                <w:sz w:val="24"/>
              </w:rPr>
            </w:pPr>
            <w:r>
              <w:rPr>
                <w:b/>
                <w:sz w:val="24"/>
              </w:rPr>
              <w:t>Adı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Soyadı</w:t>
            </w:r>
          </w:p>
        </w:tc>
        <w:tc>
          <w:tcPr>
            <w:tcW w:w="8224" w:type="dxa"/>
          </w:tcPr>
          <w:p w:rsidR="0085246D" w:rsidRDefault="008524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5246D">
        <w:trPr>
          <w:trHeight w:val="397"/>
        </w:trPr>
        <w:tc>
          <w:tcPr>
            <w:tcW w:w="2264" w:type="dxa"/>
          </w:tcPr>
          <w:p w:rsidR="0085246D" w:rsidRDefault="00914E74">
            <w:pPr>
              <w:pStyle w:val="TableParagraph"/>
              <w:spacing w:before="36"/>
              <w:rPr>
                <w:b/>
                <w:sz w:val="24"/>
              </w:rPr>
            </w:pPr>
            <w:r>
              <w:rPr>
                <w:b/>
                <w:sz w:val="24"/>
              </w:rPr>
              <w:t>Öğrenci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8224" w:type="dxa"/>
          </w:tcPr>
          <w:p w:rsidR="0085246D" w:rsidRDefault="008524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5246D">
        <w:trPr>
          <w:trHeight w:val="398"/>
        </w:trPr>
        <w:tc>
          <w:tcPr>
            <w:tcW w:w="2264" w:type="dxa"/>
          </w:tcPr>
          <w:p w:rsidR="0085246D" w:rsidRDefault="00914E74">
            <w:pPr>
              <w:pStyle w:val="TableParagraph"/>
              <w:spacing w:before="33"/>
              <w:rPr>
                <w:b/>
                <w:sz w:val="24"/>
              </w:rPr>
            </w:pPr>
            <w:r>
              <w:rPr>
                <w:b/>
                <w:sz w:val="24"/>
              </w:rPr>
              <w:t>Bölümü</w:t>
            </w:r>
          </w:p>
        </w:tc>
        <w:tc>
          <w:tcPr>
            <w:tcW w:w="8224" w:type="dxa"/>
          </w:tcPr>
          <w:p w:rsidR="0085246D" w:rsidRDefault="008524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5246D">
        <w:trPr>
          <w:trHeight w:val="395"/>
        </w:trPr>
        <w:tc>
          <w:tcPr>
            <w:tcW w:w="2264" w:type="dxa"/>
          </w:tcPr>
          <w:p w:rsidR="0085246D" w:rsidRDefault="00914E74">
            <w:pPr>
              <w:pStyle w:val="TableParagraph"/>
              <w:spacing w:before="33"/>
              <w:rPr>
                <w:b/>
                <w:sz w:val="24"/>
              </w:rPr>
            </w:pPr>
            <w:r>
              <w:rPr>
                <w:b/>
                <w:sz w:val="24"/>
              </w:rPr>
              <w:t>Telefon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Numarası</w:t>
            </w:r>
          </w:p>
        </w:tc>
        <w:tc>
          <w:tcPr>
            <w:tcW w:w="8224" w:type="dxa"/>
          </w:tcPr>
          <w:p w:rsidR="0085246D" w:rsidRDefault="008524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5246D">
        <w:trPr>
          <w:trHeight w:val="398"/>
        </w:trPr>
        <w:tc>
          <w:tcPr>
            <w:tcW w:w="2264" w:type="dxa"/>
          </w:tcPr>
          <w:p w:rsidR="0085246D" w:rsidRDefault="00914E74">
            <w:pPr>
              <w:pStyle w:val="TableParagraph"/>
              <w:spacing w:before="36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e</w:t>
            </w:r>
            <w:proofErr w:type="gramEnd"/>
            <w:r>
              <w:rPr>
                <w:b/>
                <w:sz w:val="24"/>
              </w:rPr>
              <w:t>-posta</w:t>
            </w:r>
          </w:p>
        </w:tc>
        <w:tc>
          <w:tcPr>
            <w:tcW w:w="8224" w:type="dxa"/>
          </w:tcPr>
          <w:p w:rsidR="0085246D" w:rsidRDefault="008524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5246D">
        <w:trPr>
          <w:trHeight w:val="395"/>
        </w:trPr>
        <w:tc>
          <w:tcPr>
            <w:tcW w:w="2264" w:type="dxa"/>
          </w:tcPr>
          <w:p w:rsidR="0085246D" w:rsidRDefault="00914E74">
            <w:pPr>
              <w:pStyle w:val="TableParagraph"/>
              <w:spacing w:before="33"/>
              <w:rPr>
                <w:b/>
                <w:sz w:val="24"/>
              </w:rPr>
            </w:pPr>
            <w:r>
              <w:rPr>
                <w:b/>
                <w:sz w:val="24"/>
              </w:rPr>
              <w:t>Yazışma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Adresi</w:t>
            </w:r>
          </w:p>
        </w:tc>
        <w:tc>
          <w:tcPr>
            <w:tcW w:w="8224" w:type="dxa"/>
          </w:tcPr>
          <w:p w:rsidR="0085246D" w:rsidRDefault="008524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85246D" w:rsidRDefault="0085246D">
      <w:pPr>
        <w:pStyle w:val="GvdeMetni"/>
        <w:spacing w:before="8"/>
        <w:rPr>
          <w:b/>
          <w:sz w:val="23"/>
        </w:rPr>
      </w:pPr>
    </w:p>
    <w:p w:rsidR="0085246D" w:rsidRDefault="00914E74">
      <w:pPr>
        <w:spacing w:before="31" w:line="259" w:lineRule="auto"/>
        <w:ind w:left="100" w:right="135" w:firstLine="708"/>
        <w:jc w:val="both"/>
      </w:pPr>
      <w:r>
        <w:rPr>
          <w:spacing w:val="-1"/>
        </w:rPr>
        <w:t>Aşağıda</w:t>
      </w:r>
      <w:r>
        <w:rPr>
          <w:spacing w:val="-13"/>
        </w:rPr>
        <w:t xml:space="preserve"> </w:t>
      </w:r>
      <w:r>
        <w:rPr>
          <w:spacing w:val="-1"/>
        </w:rPr>
        <w:t>belirttiğim</w:t>
      </w:r>
      <w:r>
        <w:rPr>
          <w:spacing w:val="-13"/>
        </w:rPr>
        <w:t xml:space="preserve"> </w:t>
      </w:r>
      <w:r>
        <w:t>ders</w:t>
      </w:r>
      <w:r>
        <w:rPr>
          <w:spacing w:val="-12"/>
        </w:rPr>
        <w:t xml:space="preserve"> </w:t>
      </w:r>
      <w:r>
        <w:t>dışında</w:t>
      </w:r>
      <w:r>
        <w:rPr>
          <w:spacing w:val="-13"/>
        </w:rPr>
        <w:t xml:space="preserve"> </w:t>
      </w:r>
      <w:r>
        <w:t>kalan</w:t>
      </w:r>
      <w:r>
        <w:rPr>
          <w:spacing w:val="-11"/>
        </w:rPr>
        <w:t xml:space="preserve"> </w:t>
      </w:r>
      <w:r>
        <w:t>bütün</w:t>
      </w:r>
      <w:r>
        <w:rPr>
          <w:spacing w:val="-12"/>
        </w:rPr>
        <w:t xml:space="preserve"> </w:t>
      </w:r>
      <w:r>
        <w:t>derslerimden</w:t>
      </w:r>
      <w:r>
        <w:rPr>
          <w:spacing w:val="-11"/>
        </w:rPr>
        <w:t xml:space="preserve"> </w:t>
      </w:r>
      <w:r>
        <w:t>başarılı</w:t>
      </w:r>
      <w:r>
        <w:rPr>
          <w:spacing w:val="-13"/>
        </w:rPr>
        <w:t xml:space="preserve"> </w:t>
      </w:r>
      <w:r>
        <w:t>oldum.</w:t>
      </w:r>
      <w:r>
        <w:rPr>
          <w:spacing w:val="-12"/>
        </w:rPr>
        <w:t xml:space="preserve"> </w:t>
      </w:r>
      <w:r>
        <w:t>Devam</w:t>
      </w:r>
      <w:r>
        <w:rPr>
          <w:spacing w:val="-14"/>
        </w:rPr>
        <w:t xml:space="preserve"> </w:t>
      </w:r>
      <w:r>
        <w:t>ve/veya</w:t>
      </w:r>
      <w:r>
        <w:rPr>
          <w:spacing w:val="-13"/>
        </w:rPr>
        <w:t xml:space="preserve"> </w:t>
      </w:r>
      <w:r>
        <w:t>uygulama</w:t>
      </w:r>
      <w:r>
        <w:rPr>
          <w:spacing w:val="-53"/>
        </w:rPr>
        <w:t xml:space="preserve"> </w:t>
      </w:r>
      <w:r>
        <w:t>şartlarını yerine getirdiğim aşağıda ismi belirtilen dersten mezuniyet tek ders sınav hakkımı kullanmak</w:t>
      </w:r>
      <w:r>
        <w:rPr>
          <w:spacing w:val="1"/>
        </w:rPr>
        <w:t xml:space="preserve"> </w:t>
      </w:r>
      <w:r>
        <w:t>istiyorum.</w:t>
      </w:r>
    </w:p>
    <w:p w:rsidR="0085246D" w:rsidRDefault="0085246D">
      <w:pPr>
        <w:pStyle w:val="GvdeMetni"/>
        <w:spacing w:before="5"/>
        <w:rPr>
          <w:sz w:val="7"/>
        </w:rPr>
      </w:pPr>
    </w:p>
    <w:p w:rsidR="0085246D" w:rsidRDefault="00914E74">
      <w:pPr>
        <w:spacing w:before="31" w:line="290" w:lineRule="exact"/>
        <w:ind w:left="801"/>
      </w:pPr>
      <w:r>
        <w:t>Gereğinin</w:t>
      </w:r>
      <w:r>
        <w:rPr>
          <w:spacing w:val="-2"/>
        </w:rPr>
        <w:t xml:space="preserve"> </w:t>
      </w:r>
      <w:r>
        <w:t>yapılmasını</w:t>
      </w:r>
      <w:r>
        <w:rPr>
          <w:spacing w:val="-4"/>
        </w:rPr>
        <w:t xml:space="preserve"> </w:t>
      </w:r>
      <w:r>
        <w:t>arz</w:t>
      </w:r>
      <w:r>
        <w:rPr>
          <w:spacing w:val="-2"/>
        </w:rPr>
        <w:t xml:space="preserve"> </w:t>
      </w:r>
      <w:r>
        <w:t>ederim.</w:t>
      </w:r>
    </w:p>
    <w:p w:rsidR="0085246D" w:rsidRDefault="00914E74">
      <w:pPr>
        <w:ind w:left="7181" w:right="2893"/>
        <w:rPr>
          <w:sz w:val="24"/>
        </w:rPr>
      </w:pPr>
      <w:r>
        <w:rPr>
          <w:sz w:val="24"/>
        </w:rPr>
        <w:t>Tarih:</w:t>
      </w:r>
    </w:p>
    <w:p w:rsidR="0085246D" w:rsidRDefault="00914E74">
      <w:pPr>
        <w:spacing w:before="20"/>
        <w:ind w:left="7181" w:right="2893"/>
        <w:rPr>
          <w:sz w:val="24"/>
        </w:rPr>
      </w:pPr>
      <w:r>
        <w:rPr>
          <w:sz w:val="24"/>
        </w:rPr>
        <w:t>İmza:</w:t>
      </w:r>
    </w:p>
    <w:p w:rsidR="0085246D" w:rsidRDefault="0085246D">
      <w:pPr>
        <w:pStyle w:val="GvdeMetni"/>
        <w:spacing w:before="10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3955"/>
        <w:gridCol w:w="5230"/>
      </w:tblGrid>
      <w:tr w:rsidR="0085246D">
        <w:trPr>
          <w:trHeight w:val="323"/>
        </w:trPr>
        <w:tc>
          <w:tcPr>
            <w:tcW w:w="10457" w:type="dxa"/>
            <w:gridSpan w:val="3"/>
          </w:tcPr>
          <w:p w:rsidR="0085246D" w:rsidRDefault="00914E74">
            <w:pPr>
              <w:pStyle w:val="TableParagraph"/>
              <w:spacing w:line="30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DERSİN</w:t>
            </w:r>
          </w:p>
        </w:tc>
      </w:tr>
      <w:tr w:rsidR="0085246D">
        <w:trPr>
          <w:trHeight w:val="323"/>
        </w:trPr>
        <w:tc>
          <w:tcPr>
            <w:tcW w:w="1272" w:type="dxa"/>
          </w:tcPr>
          <w:p w:rsidR="0085246D" w:rsidRDefault="00914E74">
            <w:pPr>
              <w:pStyle w:val="TableParagraph"/>
              <w:spacing w:line="30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KODU</w:t>
            </w:r>
          </w:p>
        </w:tc>
        <w:tc>
          <w:tcPr>
            <w:tcW w:w="9185" w:type="dxa"/>
            <w:gridSpan w:val="2"/>
          </w:tcPr>
          <w:p w:rsidR="0085246D" w:rsidRDefault="00914E74">
            <w:pPr>
              <w:pStyle w:val="TableParagraph"/>
              <w:spacing w:line="30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ADI</w:t>
            </w:r>
          </w:p>
        </w:tc>
      </w:tr>
      <w:tr w:rsidR="0085246D">
        <w:trPr>
          <w:trHeight w:val="323"/>
        </w:trPr>
        <w:tc>
          <w:tcPr>
            <w:tcW w:w="1272" w:type="dxa"/>
          </w:tcPr>
          <w:p w:rsidR="0085246D" w:rsidRDefault="008524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185" w:type="dxa"/>
            <w:gridSpan w:val="2"/>
          </w:tcPr>
          <w:p w:rsidR="0085246D" w:rsidRDefault="008524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D750D">
        <w:trPr>
          <w:trHeight w:val="323"/>
        </w:trPr>
        <w:tc>
          <w:tcPr>
            <w:tcW w:w="1272" w:type="dxa"/>
          </w:tcPr>
          <w:p w:rsidR="00BD750D" w:rsidRDefault="00BD75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185" w:type="dxa"/>
            <w:gridSpan w:val="2"/>
          </w:tcPr>
          <w:p w:rsidR="00BD750D" w:rsidRDefault="00BD75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5246D">
        <w:trPr>
          <w:trHeight w:val="323"/>
        </w:trPr>
        <w:tc>
          <w:tcPr>
            <w:tcW w:w="10457" w:type="dxa"/>
            <w:gridSpan w:val="3"/>
          </w:tcPr>
          <w:p w:rsidR="0085246D" w:rsidRDefault="00914E74">
            <w:pPr>
              <w:pStyle w:val="TableParagraph"/>
              <w:spacing w:line="30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DANIŞMAN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ONAYI</w:t>
            </w:r>
          </w:p>
        </w:tc>
      </w:tr>
      <w:tr w:rsidR="0085246D">
        <w:trPr>
          <w:trHeight w:val="592"/>
        </w:trPr>
        <w:tc>
          <w:tcPr>
            <w:tcW w:w="5227" w:type="dxa"/>
            <w:gridSpan w:val="2"/>
            <w:vMerge w:val="restart"/>
            <w:tcBorders>
              <w:bottom w:val="nil"/>
            </w:tcBorders>
          </w:tcPr>
          <w:p w:rsidR="0085246D" w:rsidRDefault="0085246D">
            <w:pPr>
              <w:pStyle w:val="TableParagraph"/>
              <w:ind w:left="0"/>
            </w:pPr>
          </w:p>
          <w:p w:rsidR="0085246D" w:rsidRDefault="00914E74">
            <w:pPr>
              <w:pStyle w:val="TableParagraph"/>
              <w:spacing w:before="151"/>
            </w:pPr>
            <w:r>
              <w:t>Öğrenci</w:t>
            </w:r>
            <w:r>
              <w:rPr>
                <w:spacing w:val="45"/>
              </w:rPr>
              <w:t xml:space="preserve"> </w:t>
            </w:r>
            <w:r>
              <w:t>tek</w:t>
            </w:r>
            <w:r>
              <w:rPr>
                <w:spacing w:val="45"/>
              </w:rPr>
              <w:t xml:space="preserve"> </w:t>
            </w:r>
            <w:r>
              <w:t>ders</w:t>
            </w:r>
            <w:r>
              <w:rPr>
                <w:spacing w:val="48"/>
              </w:rPr>
              <w:t xml:space="preserve"> </w:t>
            </w:r>
            <w:r>
              <w:t>sınavına</w:t>
            </w:r>
            <w:r>
              <w:rPr>
                <w:spacing w:val="45"/>
              </w:rPr>
              <w:t xml:space="preserve"> </w:t>
            </w:r>
            <w:r>
              <w:t>girebilmek</w:t>
            </w:r>
            <w:r>
              <w:rPr>
                <w:spacing w:val="45"/>
              </w:rPr>
              <w:t xml:space="preserve"> </w:t>
            </w:r>
            <w:r>
              <w:t>için</w:t>
            </w:r>
            <w:r>
              <w:rPr>
                <w:spacing w:val="46"/>
              </w:rPr>
              <w:t xml:space="preserve"> </w:t>
            </w:r>
            <w:r>
              <w:t>gerekli</w:t>
            </w:r>
            <w:r>
              <w:rPr>
                <w:spacing w:val="-52"/>
              </w:rPr>
              <w:t xml:space="preserve"> </w:t>
            </w:r>
            <w:r>
              <w:t>şartları</w:t>
            </w:r>
            <w:r>
              <w:rPr>
                <w:spacing w:val="22"/>
              </w:rPr>
              <w:t xml:space="preserve"> </w:t>
            </w:r>
            <w:r>
              <w:t>sağlamaktadır</w:t>
            </w:r>
            <w:r>
              <w:rPr>
                <w:spacing w:val="20"/>
              </w:rPr>
              <w:t xml:space="preserve"> </w:t>
            </w:r>
            <w:r>
              <w:t>ve</w:t>
            </w:r>
            <w:r>
              <w:rPr>
                <w:spacing w:val="24"/>
              </w:rPr>
              <w:t xml:space="preserve"> </w:t>
            </w:r>
            <w:r>
              <w:t>öğrencinin</w:t>
            </w:r>
            <w:r>
              <w:rPr>
                <w:spacing w:val="22"/>
              </w:rPr>
              <w:t xml:space="preserve"> </w:t>
            </w:r>
            <w:r>
              <w:t>tek</w:t>
            </w:r>
            <w:r>
              <w:rPr>
                <w:spacing w:val="20"/>
              </w:rPr>
              <w:t xml:space="preserve"> </w:t>
            </w:r>
            <w:r>
              <w:t>ders</w:t>
            </w:r>
          </w:p>
        </w:tc>
        <w:tc>
          <w:tcPr>
            <w:tcW w:w="5230" w:type="dxa"/>
          </w:tcPr>
          <w:p w:rsidR="0085246D" w:rsidRDefault="00914E74">
            <w:pPr>
              <w:pStyle w:val="TableParagraph"/>
              <w:spacing w:before="148"/>
              <w:ind w:left="108"/>
            </w:pPr>
            <w:r>
              <w:t>Adı</w:t>
            </w:r>
            <w:r>
              <w:rPr>
                <w:spacing w:val="-1"/>
              </w:rPr>
              <w:t xml:space="preserve"> </w:t>
            </w:r>
            <w:r>
              <w:t>Soyadı:</w:t>
            </w:r>
          </w:p>
        </w:tc>
      </w:tr>
      <w:tr w:rsidR="0085246D">
        <w:trPr>
          <w:trHeight w:val="473"/>
        </w:trPr>
        <w:tc>
          <w:tcPr>
            <w:tcW w:w="5227" w:type="dxa"/>
            <w:gridSpan w:val="2"/>
            <w:vMerge/>
            <w:tcBorders>
              <w:top w:val="nil"/>
              <w:bottom w:val="nil"/>
            </w:tcBorders>
          </w:tcPr>
          <w:p w:rsidR="0085246D" w:rsidRDefault="0085246D">
            <w:pPr>
              <w:rPr>
                <w:sz w:val="2"/>
                <w:szCs w:val="2"/>
              </w:rPr>
            </w:pPr>
          </w:p>
        </w:tc>
        <w:tc>
          <w:tcPr>
            <w:tcW w:w="5230" w:type="dxa"/>
            <w:tcBorders>
              <w:bottom w:val="nil"/>
            </w:tcBorders>
          </w:tcPr>
          <w:p w:rsidR="0085246D" w:rsidRDefault="00914E74">
            <w:pPr>
              <w:pStyle w:val="TableParagraph"/>
              <w:spacing w:line="296" w:lineRule="exact"/>
              <w:ind w:left="108"/>
            </w:pPr>
            <w:r>
              <w:t>Tarih:</w:t>
            </w:r>
          </w:p>
        </w:tc>
      </w:tr>
      <w:tr w:rsidR="0085246D">
        <w:trPr>
          <w:trHeight w:val="714"/>
        </w:trPr>
        <w:tc>
          <w:tcPr>
            <w:tcW w:w="5227" w:type="dxa"/>
            <w:gridSpan w:val="2"/>
            <w:tcBorders>
              <w:top w:val="nil"/>
            </w:tcBorders>
          </w:tcPr>
          <w:p w:rsidR="0085246D" w:rsidRDefault="00914E74">
            <w:pPr>
              <w:pStyle w:val="TableParagraph"/>
              <w:spacing w:line="264" w:lineRule="exact"/>
            </w:pPr>
            <w:proofErr w:type="gramStart"/>
            <w:r>
              <w:t>sınavına</w:t>
            </w:r>
            <w:proofErr w:type="gramEnd"/>
            <w:r>
              <w:rPr>
                <w:spacing w:val="-3"/>
              </w:rPr>
              <w:t xml:space="preserve"> </w:t>
            </w:r>
            <w:r>
              <w:t>girmesi</w:t>
            </w:r>
            <w:r>
              <w:rPr>
                <w:spacing w:val="-5"/>
              </w:rPr>
              <w:t xml:space="preserve"> </w:t>
            </w:r>
            <w:r>
              <w:t>uygundur.</w:t>
            </w:r>
          </w:p>
        </w:tc>
        <w:tc>
          <w:tcPr>
            <w:tcW w:w="5230" w:type="dxa"/>
            <w:tcBorders>
              <w:top w:val="nil"/>
            </w:tcBorders>
          </w:tcPr>
          <w:p w:rsidR="0085246D" w:rsidRDefault="00914E74">
            <w:pPr>
              <w:pStyle w:val="TableParagraph"/>
              <w:spacing w:before="118"/>
              <w:ind w:left="108"/>
            </w:pPr>
            <w:r>
              <w:t>İmza:</w:t>
            </w:r>
          </w:p>
        </w:tc>
      </w:tr>
    </w:tbl>
    <w:p w:rsidR="0085246D" w:rsidRDefault="0085246D">
      <w:pPr>
        <w:pStyle w:val="GvdeMetni"/>
        <w:rPr>
          <w:sz w:val="20"/>
        </w:rPr>
      </w:pPr>
    </w:p>
    <w:p w:rsidR="0085246D" w:rsidRDefault="0085246D">
      <w:pPr>
        <w:pStyle w:val="GvdeMetni"/>
        <w:spacing w:before="13"/>
        <w:rPr>
          <w:sz w:val="14"/>
        </w:rPr>
      </w:pPr>
    </w:p>
    <w:p w:rsidR="0085246D" w:rsidRDefault="00914E74">
      <w:pPr>
        <w:spacing w:before="36"/>
        <w:ind w:left="100"/>
        <w:rPr>
          <w:b/>
          <w:sz w:val="20"/>
        </w:rPr>
      </w:pPr>
      <w:r>
        <w:rPr>
          <w:b/>
          <w:sz w:val="20"/>
          <w:u w:val="single"/>
        </w:rPr>
        <w:t>İLGİLİ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YÖNETMELİK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MADDESİ</w:t>
      </w:r>
    </w:p>
    <w:p w:rsidR="0085246D" w:rsidRDefault="00914E74">
      <w:pPr>
        <w:spacing w:before="23"/>
        <w:ind w:left="100"/>
        <w:rPr>
          <w:b/>
          <w:sz w:val="20"/>
        </w:rPr>
      </w:pPr>
      <w:r>
        <w:rPr>
          <w:b/>
          <w:sz w:val="20"/>
        </w:rPr>
        <w:t>Malatya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Turgut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Özal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Üniversitesi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Ön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Lisans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Lisans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Eğitim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ve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Öğretim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Yönetmeliği</w:t>
      </w:r>
    </w:p>
    <w:p w:rsidR="0085246D" w:rsidRDefault="0085246D">
      <w:pPr>
        <w:pStyle w:val="GvdeMetni"/>
        <w:spacing w:before="4"/>
        <w:rPr>
          <w:b/>
          <w:sz w:val="25"/>
        </w:rPr>
      </w:pPr>
    </w:p>
    <w:p w:rsidR="0085246D" w:rsidRDefault="00914E74">
      <w:pPr>
        <w:pStyle w:val="GvdeMetni"/>
        <w:spacing w:line="259" w:lineRule="auto"/>
        <w:ind w:left="100" w:right="135"/>
        <w:jc w:val="both"/>
      </w:pPr>
      <w:r>
        <w:rPr>
          <w:b/>
        </w:rPr>
        <w:t>MADDE</w:t>
      </w:r>
      <w:r>
        <w:rPr>
          <w:b/>
          <w:spacing w:val="-8"/>
        </w:rPr>
        <w:t xml:space="preserve"> </w:t>
      </w:r>
      <w:r>
        <w:rPr>
          <w:b/>
        </w:rPr>
        <w:t>22</w:t>
      </w:r>
      <w:r>
        <w:rPr>
          <w:b/>
          <w:spacing w:val="-5"/>
        </w:rPr>
        <w:t xml:space="preserve"> </w:t>
      </w:r>
      <w:r>
        <w:rPr>
          <w:b/>
        </w:rPr>
        <w:t>(7)</w:t>
      </w:r>
      <w:r>
        <w:rPr>
          <w:b/>
          <w:spacing w:val="-5"/>
        </w:rPr>
        <w:t xml:space="preserve"> </w:t>
      </w:r>
      <w:r>
        <w:rPr>
          <w:b/>
        </w:rPr>
        <w:t>-</w:t>
      </w:r>
      <w:r>
        <w:rPr>
          <w:b/>
          <w:spacing w:val="-6"/>
        </w:rPr>
        <w:t xml:space="preserve"> </w:t>
      </w:r>
      <w:r>
        <w:t>Tek</w:t>
      </w:r>
      <w:r>
        <w:rPr>
          <w:spacing w:val="-6"/>
        </w:rPr>
        <w:t xml:space="preserve"> </w:t>
      </w:r>
      <w:r>
        <w:t>ders</w:t>
      </w:r>
      <w:r>
        <w:rPr>
          <w:spacing w:val="-6"/>
        </w:rPr>
        <w:t xml:space="preserve"> </w:t>
      </w:r>
      <w:r>
        <w:t>sınavı;</w:t>
      </w:r>
      <w:r>
        <w:rPr>
          <w:spacing w:val="-7"/>
        </w:rPr>
        <w:t xml:space="preserve"> </w:t>
      </w:r>
      <w:proofErr w:type="spellStart"/>
      <w:r>
        <w:t>AGNO’su</w:t>
      </w:r>
      <w:proofErr w:type="spellEnd"/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az</w:t>
      </w:r>
      <w:r>
        <w:rPr>
          <w:spacing w:val="-5"/>
        </w:rPr>
        <w:t xml:space="preserve"> </w:t>
      </w:r>
      <w:r>
        <w:t>2,00</w:t>
      </w:r>
      <w:r>
        <w:rPr>
          <w:spacing w:val="-5"/>
        </w:rPr>
        <w:t xml:space="preserve"> </w:t>
      </w:r>
      <w:r>
        <w:t>olmak</w:t>
      </w:r>
      <w:r>
        <w:rPr>
          <w:spacing w:val="-6"/>
        </w:rPr>
        <w:t xml:space="preserve"> </w:t>
      </w:r>
      <w:r>
        <w:t>koşuluyla,</w:t>
      </w:r>
      <w:r>
        <w:rPr>
          <w:spacing w:val="-6"/>
        </w:rPr>
        <w:t xml:space="preserve"> </w:t>
      </w:r>
      <w:r>
        <w:t>mezun</w:t>
      </w:r>
      <w:r>
        <w:rPr>
          <w:spacing w:val="-5"/>
        </w:rPr>
        <w:t xml:space="preserve"> </w:t>
      </w:r>
      <w:r>
        <w:t>durumunda</w:t>
      </w:r>
      <w:r>
        <w:rPr>
          <w:spacing w:val="-5"/>
        </w:rPr>
        <w:t xml:space="preserve"> </w:t>
      </w:r>
      <w:r>
        <w:t>olan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takip</w:t>
      </w:r>
      <w:r>
        <w:rPr>
          <w:spacing w:val="-6"/>
        </w:rPr>
        <w:t xml:space="preserve"> </w:t>
      </w:r>
      <w:r>
        <w:t>ettiği</w:t>
      </w:r>
      <w:r>
        <w:rPr>
          <w:spacing w:val="-4"/>
        </w:rPr>
        <w:t xml:space="preserve"> </w:t>
      </w:r>
      <w:r>
        <w:t>eğitim-öğretim</w:t>
      </w:r>
      <w:r>
        <w:rPr>
          <w:spacing w:val="-6"/>
        </w:rPr>
        <w:t xml:space="preserve"> </w:t>
      </w:r>
      <w:r>
        <w:t>programında</w:t>
      </w:r>
      <w:r>
        <w:rPr>
          <w:spacing w:val="-4"/>
        </w:rPr>
        <w:t xml:space="preserve"> </w:t>
      </w:r>
      <w:r>
        <w:t>yer</w:t>
      </w:r>
      <w:r>
        <w:rPr>
          <w:spacing w:val="-7"/>
        </w:rPr>
        <w:t xml:space="preserve"> </w:t>
      </w:r>
      <w:r>
        <w:t>alan</w:t>
      </w:r>
      <w:r>
        <w:rPr>
          <w:spacing w:val="1"/>
        </w:rPr>
        <w:t xml:space="preserve"> </w:t>
      </w:r>
      <w:r>
        <w:t>derslerden</w:t>
      </w:r>
      <w:r>
        <w:rPr>
          <w:spacing w:val="-5"/>
        </w:rPr>
        <w:t xml:space="preserve"> </w:t>
      </w:r>
      <w:r>
        <w:t>biri</w:t>
      </w:r>
      <w:r>
        <w:rPr>
          <w:spacing w:val="-5"/>
        </w:rPr>
        <w:t xml:space="preserve"> </w:t>
      </w:r>
      <w:r>
        <w:t>hariç,</w:t>
      </w:r>
      <w:r>
        <w:rPr>
          <w:spacing w:val="-6"/>
        </w:rPr>
        <w:t xml:space="preserve"> </w:t>
      </w:r>
      <w:r>
        <w:t>diğer</w:t>
      </w:r>
      <w:r>
        <w:rPr>
          <w:spacing w:val="-5"/>
        </w:rPr>
        <w:t xml:space="preserve"> </w:t>
      </w:r>
      <w:r>
        <w:t>derslerini</w:t>
      </w:r>
      <w:r>
        <w:rPr>
          <w:spacing w:val="-5"/>
        </w:rPr>
        <w:t xml:space="preserve"> </w:t>
      </w:r>
      <w:r>
        <w:t>başarılı</w:t>
      </w:r>
      <w:r>
        <w:rPr>
          <w:spacing w:val="-5"/>
        </w:rPr>
        <w:t xml:space="preserve"> </w:t>
      </w:r>
      <w:r>
        <w:t>olarak</w:t>
      </w:r>
      <w:r>
        <w:rPr>
          <w:spacing w:val="-7"/>
        </w:rPr>
        <w:t xml:space="preserve"> </w:t>
      </w:r>
      <w:r>
        <w:t>tamamlayan</w:t>
      </w:r>
      <w:r>
        <w:rPr>
          <w:spacing w:val="-6"/>
        </w:rPr>
        <w:t xml:space="preserve"> </w:t>
      </w:r>
      <w:r>
        <w:t>öğrencilere</w:t>
      </w:r>
      <w:r>
        <w:rPr>
          <w:spacing w:val="-4"/>
        </w:rPr>
        <w:t xml:space="preserve"> </w:t>
      </w:r>
      <w:r>
        <w:t>başarısız</w:t>
      </w:r>
      <w:r>
        <w:rPr>
          <w:spacing w:val="-3"/>
        </w:rPr>
        <w:t xml:space="preserve"> </w:t>
      </w:r>
      <w:r>
        <w:t>oldukları</w:t>
      </w:r>
      <w:r>
        <w:rPr>
          <w:spacing w:val="-3"/>
        </w:rPr>
        <w:t xml:space="preserve"> </w:t>
      </w:r>
      <w:r>
        <w:t>tek</w:t>
      </w:r>
      <w:r>
        <w:rPr>
          <w:spacing w:val="-7"/>
        </w:rPr>
        <w:t xml:space="preserve"> </w:t>
      </w:r>
      <w:r>
        <w:t>ders</w:t>
      </w:r>
      <w:r>
        <w:rPr>
          <w:spacing w:val="-5"/>
        </w:rPr>
        <w:t xml:space="preserve"> </w:t>
      </w:r>
      <w:r>
        <w:t>için</w:t>
      </w:r>
      <w:r>
        <w:rPr>
          <w:spacing w:val="-6"/>
        </w:rPr>
        <w:t xml:space="preserve"> </w:t>
      </w:r>
      <w:r>
        <w:t>açılan</w:t>
      </w:r>
      <w:r>
        <w:rPr>
          <w:spacing w:val="-6"/>
        </w:rPr>
        <w:t xml:space="preserve"> </w:t>
      </w:r>
      <w:r>
        <w:t>sınavdır.</w:t>
      </w:r>
      <w:r>
        <w:rPr>
          <w:spacing w:val="-6"/>
        </w:rPr>
        <w:t xml:space="preserve"> </w:t>
      </w:r>
      <w:r>
        <w:t>Bu</w:t>
      </w:r>
      <w:r>
        <w:rPr>
          <w:spacing w:val="-5"/>
        </w:rPr>
        <w:t xml:space="preserve"> </w:t>
      </w:r>
      <w:r>
        <w:t>sınava</w:t>
      </w:r>
      <w:r>
        <w:rPr>
          <w:spacing w:val="-5"/>
        </w:rPr>
        <w:t xml:space="preserve"> </w:t>
      </w:r>
      <w:r>
        <w:t>ilişkin</w:t>
      </w:r>
      <w:r>
        <w:rPr>
          <w:spacing w:val="-4"/>
        </w:rPr>
        <w:t xml:space="preserve"> </w:t>
      </w:r>
      <w:r>
        <w:t>esaslar</w:t>
      </w:r>
      <w:r>
        <w:rPr>
          <w:spacing w:val="1"/>
        </w:rPr>
        <w:t xml:space="preserve"> </w:t>
      </w:r>
      <w:r>
        <w:t>şunlardır:</w:t>
      </w:r>
    </w:p>
    <w:p w:rsidR="0085246D" w:rsidRDefault="00914E74">
      <w:pPr>
        <w:pStyle w:val="ListeParagraf"/>
        <w:numPr>
          <w:ilvl w:val="0"/>
          <w:numId w:val="1"/>
        </w:numPr>
        <w:tabs>
          <w:tab w:val="left" w:pos="821"/>
        </w:tabs>
        <w:spacing w:line="215" w:lineRule="exact"/>
        <w:jc w:val="both"/>
        <w:rPr>
          <w:sz w:val="16"/>
        </w:rPr>
      </w:pPr>
      <w:r>
        <w:rPr>
          <w:sz w:val="16"/>
        </w:rPr>
        <w:t>Tek</w:t>
      </w:r>
      <w:r>
        <w:rPr>
          <w:spacing w:val="-5"/>
          <w:sz w:val="16"/>
        </w:rPr>
        <w:t xml:space="preserve"> </w:t>
      </w:r>
      <w:r>
        <w:rPr>
          <w:sz w:val="16"/>
        </w:rPr>
        <w:t>ders</w:t>
      </w:r>
      <w:r>
        <w:rPr>
          <w:spacing w:val="-5"/>
          <w:sz w:val="16"/>
        </w:rPr>
        <w:t xml:space="preserve"> </w:t>
      </w:r>
      <w:r>
        <w:rPr>
          <w:sz w:val="16"/>
        </w:rPr>
        <w:t>sınavı,</w:t>
      </w:r>
      <w:r>
        <w:rPr>
          <w:spacing w:val="-3"/>
          <w:sz w:val="16"/>
        </w:rPr>
        <w:t xml:space="preserve"> </w:t>
      </w:r>
      <w:r>
        <w:rPr>
          <w:sz w:val="16"/>
        </w:rPr>
        <w:t>yarıyıl/yılsonu</w:t>
      </w:r>
      <w:r>
        <w:rPr>
          <w:spacing w:val="-5"/>
          <w:sz w:val="16"/>
        </w:rPr>
        <w:t xml:space="preserve"> </w:t>
      </w:r>
      <w:r>
        <w:rPr>
          <w:sz w:val="16"/>
        </w:rPr>
        <w:t>bütünleme</w:t>
      </w:r>
      <w:r>
        <w:rPr>
          <w:spacing w:val="-4"/>
          <w:sz w:val="16"/>
        </w:rPr>
        <w:t xml:space="preserve"> </w:t>
      </w:r>
      <w:r>
        <w:rPr>
          <w:sz w:val="16"/>
        </w:rPr>
        <w:t>sınavlarından</w:t>
      </w:r>
      <w:r>
        <w:rPr>
          <w:spacing w:val="-4"/>
          <w:sz w:val="16"/>
        </w:rPr>
        <w:t xml:space="preserve"> </w:t>
      </w:r>
      <w:r>
        <w:rPr>
          <w:sz w:val="16"/>
        </w:rPr>
        <w:t>sonra</w:t>
      </w:r>
      <w:r>
        <w:rPr>
          <w:spacing w:val="-4"/>
          <w:sz w:val="16"/>
        </w:rPr>
        <w:t xml:space="preserve"> </w:t>
      </w:r>
      <w:r>
        <w:rPr>
          <w:sz w:val="16"/>
        </w:rPr>
        <w:t>yapılır.</w:t>
      </w:r>
    </w:p>
    <w:p w:rsidR="0085246D" w:rsidRDefault="00914E74">
      <w:pPr>
        <w:pStyle w:val="ListeParagraf"/>
        <w:numPr>
          <w:ilvl w:val="0"/>
          <w:numId w:val="1"/>
        </w:numPr>
        <w:tabs>
          <w:tab w:val="left" w:pos="821"/>
        </w:tabs>
        <w:spacing w:before="19"/>
        <w:jc w:val="both"/>
        <w:rPr>
          <w:sz w:val="16"/>
        </w:rPr>
      </w:pPr>
      <w:r>
        <w:rPr>
          <w:sz w:val="16"/>
        </w:rPr>
        <w:t>Öğrencilerin</w:t>
      </w:r>
      <w:r>
        <w:rPr>
          <w:spacing w:val="-3"/>
          <w:sz w:val="16"/>
        </w:rPr>
        <w:t xml:space="preserve"> </w:t>
      </w:r>
      <w:r>
        <w:rPr>
          <w:sz w:val="16"/>
        </w:rPr>
        <w:t>tek</w:t>
      </w:r>
      <w:r>
        <w:rPr>
          <w:spacing w:val="-6"/>
          <w:sz w:val="16"/>
        </w:rPr>
        <w:t xml:space="preserve"> </w:t>
      </w:r>
      <w:r>
        <w:rPr>
          <w:sz w:val="16"/>
        </w:rPr>
        <w:t>ders</w:t>
      </w:r>
      <w:r>
        <w:rPr>
          <w:spacing w:val="-4"/>
          <w:sz w:val="16"/>
        </w:rPr>
        <w:t xml:space="preserve"> </w:t>
      </w:r>
      <w:r>
        <w:rPr>
          <w:sz w:val="16"/>
        </w:rPr>
        <w:t>sınavına</w:t>
      </w:r>
      <w:r>
        <w:rPr>
          <w:spacing w:val="-2"/>
          <w:sz w:val="16"/>
        </w:rPr>
        <w:t xml:space="preserve"> </w:t>
      </w:r>
      <w:r>
        <w:rPr>
          <w:sz w:val="16"/>
        </w:rPr>
        <w:t>girebilmeleri</w:t>
      </w:r>
      <w:r>
        <w:rPr>
          <w:spacing w:val="-4"/>
          <w:sz w:val="16"/>
        </w:rPr>
        <w:t xml:space="preserve"> </w:t>
      </w:r>
      <w:r>
        <w:rPr>
          <w:sz w:val="16"/>
        </w:rPr>
        <w:t>için</w:t>
      </w:r>
      <w:r>
        <w:rPr>
          <w:spacing w:val="-3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dersten</w:t>
      </w:r>
      <w:r>
        <w:rPr>
          <w:spacing w:val="-3"/>
          <w:sz w:val="16"/>
        </w:rPr>
        <w:t xml:space="preserve"> </w:t>
      </w:r>
      <w:r>
        <w:rPr>
          <w:sz w:val="16"/>
        </w:rPr>
        <w:t>yarıyıl</w:t>
      </w:r>
      <w:r>
        <w:rPr>
          <w:spacing w:val="-4"/>
          <w:sz w:val="16"/>
        </w:rPr>
        <w:t xml:space="preserve"> </w:t>
      </w:r>
      <w:r>
        <w:rPr>
          <w:sz w:val="16"/>
        </w:rPr>
        <w:t>sonu</w:t>
      </w:r>
      <w:r>
        <w:rPr>
          <w:spacing w:val="-4"/>
          <w:sz w:val="16"/>
        </w:rPr>
        <w:t xml:space="preserve"> </w:t>
      </w:r>
      <w:r>
        <w:rPr>
          <w:sz w:val="16"/>
        </w:rPr>
        <w:t>sınavlarına</w:t>
      </w:r>
      <w:r>
        <w:rPr>
          <w:spacing w:val="-2"/>
          <w:sz w:val="16"/>
        </w:rPr>
        <w:t xml:space="preserve"> </w:t>
      </w:r>
      <w:r>
        <w:rPr>
          <w:sz w:val="16"/>
        </w:rPr>
        <w:t>girme</w:t>
      </w:r>
      <w:r>
        <w:rPr>
          <w:spacing w:val="-3"/>
          <w:sz w:val="16"/>
        </w:rPr>
        <w:t xml:space="preserve"> </w:t>
      </w:r>
      <w:r>
        <w:rPr>
          <w:sz w:val="16"/>
        </w:rPr>
        <w:t>şartını</w:t>
      </w:r>
      <w:r>
        <w:rPr>
          <w:spacing w:val="-2"/>
          <w:sz w:val="16"/>
        </w:rPr>
        <w:t xml:space="preserve"> </w:t>
      </w:r>
      <w:r>
        <w:rPr>
          <w:sz w:val="16"/>
        </w:rPr>
        <w:t>sağlamaları</w:t>
      </w:r>
      <w:r>
        <w:rPr>
          <w:spacing w:val="-4"/>
          <w:sz w:val="16"/>
        </w:rPr>
        <w:t xml:space="preserve"> </w:t>
      </w:r>
      <w:r>
        <w:rPr>
          <w:sz w:val="16"/>
        </w:rPr>
        <w:t>gerekir.</w:t>
      </w:r>
    </w:p>
    <w:p w:rsidR="0085246D" w:rsidRDefault="00914E74">
      <w:pPr>
        <w:pStyle w:val="ListeParagraf"/>
        <w:numPr>
          <w:ilvl w:val="0"/>
          <w:numId w:val="1"/>
        </w:numPr>
        <w:tabs>
          <w:tab w:val="left" w:pos="821"/>
        </w:tabs>
        <w:spacing w:before="17" w:line="259" w:lineRule="auto"/>
        <w:ind w:right="130"/>
        <w:jc w:val="both"/>
        <w:rPr>
          <w:sz w:val="16"/>
        </w:rPr>
      </w:pPr>
      <w:r>
        <w:rPr>
          <w:spacing w:val="-1"/>
          <w:sz w:val="16"/>
        </w:rPr>
        <w:t>Tek</w:t>
      </w:r>
      <w:r>
        <w:rPr>
          <w:spacing w:val="-9"/>
          <w:sz w:val="16"/>
        </w:rPr>
        <w:t xml:space="preserve"> </w:t>
      </w:r>
      <w:r>
        <w:rPr>
          <w:sz w:val="16"/>
        </w:rPr>
        <w:t>ders</w:t>
      </w:r>
      <w:r>
        <w:rPr>
          <w:spacing w:val="-9"/>
          <w:sz w:val="16"/>
        </w:rPr>
        <w:t xml:space="preserve"> </w:t>
      </w:r>
      <w:r>
        <w:rPr>
          <w:sz w:val="16"/>
        </w:rPr>
        <w:t>sınavına</w:t>
      </w:r>
      <w:r>
        <w:rPr>
          <w:spacing w:val="-7"/>
          <w:sz w:val="16"/>
        </w:rPr>
        <w:t xml:space="preserve"> </w:t>
      </w:r>
      <w:r>
        <w:rPr>
          <w:sz w:val="16"/>
        </w:rPr>
        <w:t>girme</w:t>
      </w:r>
      <w:r>
        <w:rPr>
          <w:spacing w:val="-8"/>
          <w:sz w:val="16"/>
        </w:rPr>
        <w:t xml:space="preserve"> </w:t>
      </w:r>
      <w:r>
        <w:rPr>
          <w:sz w:val="16"/>
        </w:rPr>
        <w:t>hakkı</w:t>
      </w:r>
      <w:r>
        <w:rPr>
          <w:spacing w:val="-7"/>
          <w:sz w:val="16"/>
        </w:rPr>
        <w:t xml:space="preserve"> </w:t>
      </w:r>
      <w:r>
        <w:rPr>
          <w:sz w:val="16"/>
        </w:rPr>
        <w:t>elde</w:t>
      </w:r>
      <w:r>
        <w:rPr>
          <w:spacing w:val="-10"/>
          <w:sz w:val="16"/>
        </w:rPr>
        <w:t xml:space="preserve"> </w:t>
      </w:r>
      <w:r>
        <w:rPr>
          <w:sz w:val="16"/>
        </w:rPr>
        <w:t>eden</w:t>
      </w:r>
      <w:r>
        <w:rPr>
          <w:spacing w:val="-8"/>
          <w:sz w:val="16"/>
        </w:rPr>
        <w:t xml:space="preserve"> </w:t>
      </w:r>
      <w:r>
        <w:rPr>
          <w:sz w:val="16"/>
        </w:rPr>
        <w:t>öğrenciler,</w:t>
      </w:r>
      <w:r>
        <w:rPr>
          <w:spacing w:val="-7"/>
          <w:sz w:val="16"/>
        </w:rPr>
        <w:t xml:space="preserve"> </w:t>
      </w:r>
      <w:r>
        <w:rPr>
          <w:sz w:val="16"/>
        </w:rPr>
        <w:t>bu</w:t>
      </w:r>
      <w:r>
        <w:rPr>
          <w:spacing w:val="-9"/>
          <w:sz w:val="16"/>
        </w:rPr>
        <w:t xml:space="preserve"> </w:t>
      </w:r>
      <w:r>
        <w:rPr>
          <w:sz w:val="16"/>
        </w:rPr>
        <w:t>dersten</w:t>
      </w:r>
      <w:r>
        <w:rPr>
          <w:spacing w:val="-8"/>
          <w:sz w:val="16"/>
        </w:rPr>
        <w:t xml:space="preserve"> </w:t>
      </w:r>
      <w:r>
        <w:rPr>
          <w:sz w:val="16"/>
        </w:rPr>
        <w:t>başarılı</w:t>
      </w:r>
      <w:r>
        <w:rPr>
          <w:spacing w:val="-7"/>
          <w:sz w:val="16"/>
        </w:rPr>
        <w:t xml:space="preserve"> </w:t>
      </w:r>
      <w:r>
        <w:rPr>
          <w:sz w:val="16"/>
        </w:rPr>
        <w:t>olana</w:t>
      </w:r>
      <w:r>
        <w:rPr>
          <w:spacing w:val="-7"/>
          <w:sz w:val="16"/>
        </w:rPr>
        <w:t xml:space="preserve"> </w:t>
      </w:r>
      <w:r>
        <w:rPr>
          <w:sz w:val="16"/>
        </w:rPr>
        <w:t>kadar</w:t>
      </w:r>
      <w:r>
        <w:rPr>
          <w:spacing w:val="-9"/>
          <w:sz w:val="16"/>
        </w:rPr>
        <w:t xml:space="preserve"> </w:t>
      </w:r>
      <w:r>
        <w:rPr>
          <w:sz w:val="16"/>
        </w:rPr>
        <w:t>dersin</w:t>
      </w:r>
      <w:r>
        <w:rPr>
          <w:spacing w:val="-8"/>
          <w:sz w:val="16"/>
        </w:rPr>
        <w:t xml:space="preserve"> </w:t>
      </w:r>
      <w:r>
        <w:rPr>
          <w:sz w:val="16"/>
        </w:rPr>
        <w:t>okutulduğu</w:t>
      </w:r>
      <w:r>
        <w:rPr>
          <w:spacing w:val="-9"/>
          <w:sz w:val="16"/>
        </w:rPr>
        <w:t xml:space="preserve"> </w:t>
      </w:r>
      <w:r>
        <w:rPr>
          <w:sz w:val="16"/>
        </w:rPr>
        <w:t>döneme</w:t>
      </w:r>
      <w:r>
        <w:rPr>
          <w:spacing w:val="-8"/>
          <w:sz w:val="16"/>
        </w:rPr>
        <w:t xml:space="preserve"> </w:t>
      </w:r>
      <w:r>
        <w:rPr>
          <w:sz w:val="16"/>
        </w:rPr>
        <w:t>bakılmaksızın</w:t>
      </w:r>
      <w:r>
        <w:rPr>
          <w:spacing w:val="-8"/>
          <w:sz w:val="16"/>
        </w:rPr>
        <w:t xml:space="preserve"> </w:t>
      </w:r>
      <w:r>
        <w:rPr>
          <w:sz w:val="16"/>
        </w:rPr>
        <w:t>güz</w:t>
      </w:r>
      <w:r>
        <w:rPr>
          <w:spacing w:val="-6"/>
          <w:sz w:val="16"/>
        </w:rPr>
        <w:t xml:space="preserve"> </w:t>
      </w:r>
      <w:r>
        <w:rPr>
          <w:sz w:val="16"/>
        </w:rPr>
        <w:t>ve</w:t>
      </w:r>
      <w:r>
        <w:rPr>
          <w:spacing w:val="-8"/>
          <w:sz w:val="16"/>
        </w:rPr>
        <w:t xml:space="preserve"> </w:t>
      </w:r>
      <w:r>
        <w:rPr>
          <w:sz w:val="16"/>
        </w:rPr>
        <w:t>bahar</w:t>
      </w:r>
      <w:r>
        <w:rPr>
          <w:spacing w:val="1"/>
          <w:sz w:val="16"/>
        </w:rPr>
        <w:t xml:space="preserve"> </w:t>
      </w:r>
      <w:r>
        <w:rPr>
          <w:sz w:val="16"/>
        </w:rPr>
        <w:t>yarıyılı/yılsonu bütünleme sınavlarından sonra açılan tek ders sınavlarına sınırsız girme hakkı elde ederler. Tek ders sınavına gireceği</w:t>
      </w:r>
      <w:r>
        <w:rPr>
          <w:spacing w:val="1"/>
          <w:sz w:val="16"/>
        </w:rPr>
        <w:t xml:space="preserve"> </w:t>
      </w:r>
      <w:r>
        <w:rPr>
          <w:sz w:val="16"/>
        </w:rPr>
        <w:t>yarıyıl/yılda, kayıt yenileme işlemi yaptırmayan öğrenciler, o yarıyıl/yıla ait öğrenci katkı payını veya öğrenim ücretini, sınav öncesinde</w:t>
      </w:r>
      <w:r>
        <w:rPr>
          <w:spacing w:val="1"/>
          <w:sz w:val="16"/>
        </w:rPr>
        <w:t xml:space="preserve"> </w:t>
      </w:r>
      <w:r>
        <w:rPr>
          <w:sz w:val="16"/>
        </w:rPr>
        <w:t>yatırmak</w:t>
      </w:r>
      <w:r>
        <w:rPr>
          <w:spacing w:val="-4"/>
          <w:sz w:val="16"/>
        </w:rPr>
        <w:t xml:space="preserve"> </w:t>
      </w:r>
      <w:r>
        <w:rPr>
          <w:sz w:val="16"/>
        </w:rPr>
        <w:t>zorundadırlar.</w:t>
      </w:r>
    </w:p>
    <w:p w:rsidR="0085246D" w:rsidRDefault="00914E74">
      <w:pPr>
        <w:pStyle w:val="ListeParagraf"/>
        <w:numPr>
          <w:ilvl w:val="0"/>
          <w:numId w:val="1"/>
        </w:numPr>
        <w:tabs>
          <w:tab w:val="left" w:pos="821"/>
        </w:tabs>
        <w:spacing w:line="259" w:lineRule="auto"/>
        <w:ind w:right="137"/>
        <w:jc w:val="both"/>
        <w:rPr>
          <w:sz w:val="16"/>
        </w:rPr>
      </w:pPr>
      <w:r>
        <w:rPr>
          <w:sz w:val="16"/>
        </w:rPr>
        <w:t>Yaz okulundan ders alıp tek derse kalanlar ile zorunlu yaz stajını tamamlayıp tek derse kalanlar için de yaz okulunun bitiminden sonra</w:t>
      </w:r>
      <w:r>
        <w:rPr>
          <w:spacing w:val="1"/>
          <w:sz w:val="16"/>
        </w:rPr>
        <w:t xml:space="preserve"> </w:t>
      </w:r>
      <w:r>
        <w:rPr>
          <w:sz w:val="16"/>
        </w:rPr>
        <w:t>tek</w:t>
      </w:r>
      <w:r>
        <w:rPr>
          <w:spacing w:val="-1"/>
          <w:sz w:val="16"/>
        </w:rPr>
        <w:t xml:space="preserve"> </w:t>
      </w:r>
      <w:r>
        <w:rPr>
          <w:sz w:val="16"/>
        </w:rPr>
        <w:t>ders</w:t>
      </w:r>
      <w:r>
        <w:rPr>
          <w:spacing w:val="-1"/>
          <w:sz w:val="16"/>
        </w:rPr>
        <w:t xml:space="preserve"> </w:t>
      </w:r>
      <w:r>
        <w:rPr>
          <w:sz w:val="16"/>
        </w:rPr>
        <w:t>sınavı</w:t>
      </w:r>
      <w:r>
        <w:rPr>
          <w:spacing w:val="-1"/>
          <w:sz w:val="16"/>
        </w:rPr>
        <w:t xml:space="preserve"> </w:t>
      </w:r>
      <w:r>
        <w:rPr>
          <w:sz w:val="16"/>
        </w:rPr>
        <w:t>açılır.</w:t>
      </w:r>
    </w:p>
    <w:p w:rsidR="0085246D" w:rsidRDefault="00914E74">
      <w:pPr>
        <w:pStyle w:val="ListeParagraf"/>
        <w:numPr>
          <w:ilvl w:val="0"/>
          <w:numId w:val="1"/>
        </w:numPr>
        <w:tabs>
          <w:tab w:val="left" w:pos="821"/>
        </w:tabs>
        <w:spacing w:line="259" w:lineRule="auto"/>
        <w:ind w:right="136"/>
        <w:jc w:val="both"/>
        <w:rPr>
          <w:sz w:val="16"/>
        </w:rPr>
      </w:pPr>
      <w:r>
        <w:rPr>
          <w:spacing w:val="-1"/>
          <w:sz w:val="16"/>
        </w:rPr>
        <w:t>Tek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ders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sınavında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alınan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not</w:t>
      </w:r>
      <w:r>
        <w:rPr>
          <w:spacing w:val="-11"/>
          <w:sz w:val="16"/>
        </w:rPr>
        <w:t xml:space="preserve"> </w:t>
      </w:r>
      <w:r>
        <w:rPr>
          <w:spacing w:val="-1"/>
          <w:sz w:val="16"/>
        </w:rPr>
        <w:t>o</w:t>
      </w:r>
      <w:r>
        <w:rPr>
          <w:spacing w:val="-11"/>
          <w:sz w:val="16"/>
        </w:rPr>
        <w:t xml:space="preserve"> </w:t>
      </w:r>
      <w:r>
        <w:rPr>
          <w:spacing w:val="-1"/>
          <w:sz w:val="16"/>
        </w:rPr>
        <w:t>dersin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başarı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notudur.</w:t>
      </w:r>
      <w:r>
        <w:rPr>
          <w:spacing w:val="-11"/>
          <w:sz w:val="16"/>
        </w:rPr>
        <w:t xml:space="preserve"> </w:t>
      </w:r>
      <w:r>
        <w:rPr>
          <w:spacing w:val="-1"/>
          <w:sz w:val="16"/>
        </w:rPr>
        <w:t>Öğrencilerin</w:t>
      </w:r>
      <w:r>
        <w:rPr>
          <w:spacing w:val="-12"/>
          <w:sz w:val="16"/>
        </w:rPr>
        <w:t xml:space="preserve"> </w:t>
      </w:r>
      <w:r>
        <w:rPr>
          <w:sz w:val="16"/>
        </w:rPr>
        <w:t>başarılı</w:t>
      </w:r>
      <w:r>
        <w:rPr>
          <w:spacing w:val="-8"/>
          <w:sz w:val="16"/>
        </w:rPr>
        <w:t xml:space="preserve"> </w:t>
      </w:r>
      <w:r>
        <w:rPr>
          <w:sz w:val="16"/>
        </w:rPr>
        <w:t>sayılabilmesi</w:t>
      </w:r>
      <w:r>
        <w:rPr>
          <w:spacing w:val="-9"/>
          <w:sz w:val="16"/>
        </w:rPr>
        <w:t xml:space="preserve"> </w:t>
      </w:r>
      <w:r>
        <w:rPr>
          <w:sz w:val="16"/>
        </w:rPr>
        <w:t>için,</w:t>
      </w:r>
      <w:r>
        <w:rPr>
          <w:spacing w:val="-11"/>
          <w:sz w:val="16"/>
        </w:rPr>
        <w:t xml:space="preserve"> </w:t>
      </w:r>
      <w:r>
        <w:rPr>
          <w:sz w:val="16"/>
        </w:rPr>
        <w:t>24</w:t>
      </w:r>
      <w:r>
        <w:rPr>
          <w:spacing w:val="-8"/>
          <w:sz w:val="16"/>
        </w:rPr>
        <w:t xml:space="preserve"> </w:t>
      </w:r>
      <w:r>
        <w:rPr>
          <w:sz w:val="16"/>
        </w:rPr>
        <w:t>üncü</w:t>
      </w:r>
      <w:r>
        <w:rPr>
          <w:spacing w:val="-10"/>
          <w:sz w:val="16"/>
        </w:rPr>
        <w:t xml:space="preserve"> </w:t>
      </w:r>
      <w:r>
        <w:rPr>
          <w:sz w:val="16"/>
        </w:rPr>
        <w:t>maddenin</w:t>
      </w:r>
      <w:r>
        <w:rPr>
          <w:spacing w:val="-11"/>
          <w:sz w:val="16"/>
        </w:rPr>
        <w:t xml:space="preserve"> </w:t>
      </w:r>
      <w:r>
        <w:rPr>
          <w:sz w:val="16"/>
        </w:rPr>
        <w:t>birinci</w:t>
      </w:r>
      <w:r>
        <w:rPr>
          <w:spacing w:val="-8"/>
          <w:sz w:val="16"/>
        </w:rPr>
        <w:t xml:space="preserve"> </w:t>
      </w:r>
      <w:r>
        <w:rPr>
          <w:sz w:val="16"/>
        </w:rPr>
        <w:t>fıkrasında</w:t>
      </w:r>
      <w:r>
        <w:rPr>
          <w:spacing w:val="-8"/>
          <w:sz w:val="16"/>
        </w:rPr>
        <w:t xml:space="preserve"> </w:t>
      </w:r>
      <w:r>
        <w:rPr>
          <w:sz w:val="16"/>
        </w:rPr>
        <w:t>belirtilen</w:t>
      </w:r>
      <w:r>
        <w:rPr>
          <w:spacing w:val="1"/>
          <w:sz w:val="16"/>
        </w:rPr>
        <w:t xml:space="preserve"> </w:t>
      </w:r>
      <w:r>
        <w:rPr>
          <w:sz w:val="16"/>
        </w:rPr>
        <w:t>başarı</w:t>
      </w:r>
      <w:r>
        <w:rPr>
          <w:spacing w:val="-2"/>
          <w:sz w:val="16"/>
        </w:rPr>
        <w:t xml:space="preserve"> </w:t>
      </w:r>
      <w:r>
        <w:rPr>
          <w:sz w:val="16"/>
        </w:rPr>
        <w:t>notlarından birini</w:t>
      </w:r>
      <w:r>
        <w:rPr>
          <w:spacing w:val="-1"/>
          <w:sz w:val="16"/>
        </w:rPr>
        <w:t xml:space="preserve"> </w:t>
      </w:r>
      <w:r>
        <w:rPr>
          <w:sz w:val="16"/>
        </w:rPr>
        <w:t>almaları</w:t>
      </w:r>
      <w:r>
        <w:rPr>
          <w:spacing w:val="-1"/>
          <w:sz w:val="16"/>
        </w:rPr>
        <w:t xml:space="preserve"> </w:t>
      </w:r>
      <w:r>
        <w:rPr>
          <w:sz w:val="16"/>
        </w:rPr>
        <w:t>zorunludur.</w:t>
      </w:r>
    </w:p>
    <w:sectPr w:rsidR="0085246D">
      <w:type w:val="continuous"/>
      <w:pgSz w:w="11910" w:h="16840"/>
      <w:pgMar w:top="920" w:right="58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altName w:val="Palatino Linotype"/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13E8F"/>
    <w:multiLevelType w:val="hybridMultilevel"/>
    <w:tmpl w:val="7B722042"/>
    <w:lvl w:ilvl="0" w:tplc="F4482C0E">
      <w:start w:val="1"/>
      <w:numFmt w:val="lowerLetter"/>
      <w:lvlText w:val="%1)"/>
      <w:lvlJc w:val="left"/>
      <w:pPr>
        <w:ind w:left="820" w:hanging="361"/>
        <w:jc w:val="left"/>
      </w:pPr>
      <w:rPr>
        <w:rFonts w:ascii="Palatino Linotype" w:eastAsia="Palatino Linotype" w:hAnsi="Palatino Linotype" w:cs="Palatino Linotype" w:hint="default"/>
        <w:spacing w:val="0"/>
        <w:w w:val="100"/>
        <w:sz w:val="16"/>
        <w:szCs w:val="16"/>
        <w:lang w:val="tr-TR" w:eastAsia="en-US" w:bidi="ar-SA"/>
      </w:rPr>
    </w:lvl>
    <w:lvl w:ilvl="1" w:tplc="5FBE50D2">
      <w:numFmt w:val="bullet"/>
      <w:lvlText w:val="•"/>
      <w:lvlJc w:val="left"/>
      <w:pPr>
        <w:ind w:left="1808" w:hanging="361"/>
      </w:pPr>
      <w:rPr>
        <w:rFonts w:hint="default"/>
        <w:lang w:val="tr-TR" w:eastAsia="en-US" w:bidi="ar-SA"/>
      </w:rPr>
    </w:lvl>
    <w:lvl w:ilvl="2" w:tplc="FDF41906">
      <w:numFmt w:val="bullet"/>
      <w:lvlText w:val="•"/>
      <w:lvlJc w:val="left"/>
      <w:pPr>
        <w:ind w:left="2797" w:hanging="361"/>
      </w:pPr>
      <w:rPr>
        <w:rFonts w:hint="default"/>
        <w:lang w:val="tr-TR" w:eastAsia="en-US" w:bidi="ar-SA"/>
      </w:rPr>
    </w:lvl>
    <w:lvl w:ilvl="3" w:tplc="4808DAE4">
      <w:numFmt w:val="bullet"/>
      <w:lvlText w:val="•"/>
      <w:lvlJc w:val="left"/>
      <w:pPr>
        <w:ind w:left="3785" w:hanging="361"/>
      </w:pPr>
      <w:rPr>
        <w:rFonts w:hint="default"/>
        <w:lang w:val="tr-TR" w:eastAsia="en-US" w:bidi="ar-SA"/>
      </w:rPr>
    </w:lvl>
    <w:lvl w:ilvl="4" w:tplc="FAAC4E6C">
      <w:numFmt w:val="bullet"/>
      <w:lvlText w:val="•"/>
      <w:lvlJc w:val="left"/>
      <w:pPr>
        <w:ind w:left="4774" w:hanging="361"/>
      </w:pPr>
      <w:rPr>
        <w:rFonts w:hint="default"/>
        <w:lang w:val="tr-TR" w:eastAsia="en-US" w:bidi="ar-SA"/>
      </w:rPr>
    </w:lvl>
    <w:lvl w:ilvl="5" w:tplc="E15AC014">
      <w:numFmt w:val="bullet"/>
      <w:lvlText w:val="•"/>
      <w:lvlJc w:val="left"/>
      <w:pPr>
        <w:ind w:left="5763" w:hanging="361"/>
      </w:pPr>
      <w:rPr>
        <w:rFonts w:hint="default"/>
        <w:lang w:val="tr-TR" w:eastAsia="en-US" w:bidi="ar-SA"/>
      </w:rPr>
    </w:lvl>
    <w:lvl w:ilvl="6" w:tplc="5DFAB3CE">
      <w:numFmt w:val="bullet"/>
      <w:lvlText w:val="•"/>
      <w:lvlJc w:val="left"/>
      <w:pPr>
        <w:ind w:left="6751" w:hanging="361"/>
      </w:pPr>
      <w:rPr>
        <w:rFonts w:hint="default"/>
        <w:lang w:val="tr-TR" w:eastAsia="en-US" w:bidi="ar-SA"/>
      </w:rPr>
    </w:lvl>
    <w:lvl w:ilvl="7" w:tplc="73A85C6E">
      <w:numFmt w:val="bullet"/>
      <w:lvlText w:val="•"/>
      <w:lvlJc w:val="left"/>
      <w:pPr>
        <w:ind w:left="7740" w:hanging="361"/>
      </w:pPr>
      <w:rPr>
        <w:rFonts w:hint="default"/>
        <w:lang w:val="tr-TR" w:eastAsia="en-US" w:bidi="ar-SA"/>
      </w:rPr>
    </w:lvl>
    <w:lvl w:ilvl="8" w:tplc="580E7ED6">
      <w:numFmt w:val="bullet"/>
      <w:lvlText w:val="•"/>
      <w:lvlJc w:val="left"/>
      <w:pPr>
        <w:ind w:left="8729" w:hanging="361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5246D"/>
    <w:rsid w:val="006D0A1D"/>
    <w:rsid w:val="008205CE"/>
    <w:rsid w:val="0085246D"/>
    <w:rsid w:val="00914E74"/>
    <w:rsid w:val="00BD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  <w:pPr>
      <w:ind w:left="820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  <w:pPr>
      <w:ind w:left="820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T.C.MALATYA TURGUT ÖZAL ÜNİVERSİTESİAKÇADAĞ MESLEK YÜKSEKOKULU MÜDÜRLÜĞÜ……….……………. BÖLÜM BAŞKANLIĞINA</vt:lpstr>
    </vt:vector>
  </TitlesOfParts>
  <Company>NouS TncTR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T.C.MALATYA TURGUT ÖZAL ÜNİVERSİTESİAKÇADAĞ MESLEK YÜKSEKOKULU MÜDÜRLÜĞÜ……….……………. BÖLÜM BAŞKANLIĞINA</dc:title>
  <dc:creator>“Mustafa Aksoğan</dc:creator>
  <cp:lastModifiedBy>Lenovo</cp:lastModifiedBy>
  <cp:revision>2</cp:revision>
  <dcterms:created xsi:type="dcterms:W3CDTF">2025-01-21T09:33:00Z</dcterms:created>
  <dcterms:modified xsi:type="dcterms:W3CDTF">2025-01-21T09:33:00Z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2023-07-21T00:00:00Z</vt:filetime>
  </property>
</Properties>
</file>